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D" w:rsidRDefault="00F65E6D" w:rsidP="00F65E6D">
      <w:pPr>
        <w:ind w:firstLine="14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4034" cy="1250842"/>
            <wp:effectExtent l="0" t="0" r="3810" b="6985"/>
            <wp:docPr id="3" name="Picture 3" descr="Nevada Department of Correc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adaD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355" cy="12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6D" w:rsidRPr="00AD10E8" w:rsidRDefault="00F65E6D" w:rsidP="00F65E6D">
      <w:pPr>
        <w:keepLines/>
        <w:tabs>
          <w:tab w:val="left" w:pos="360"/>
          <w:tab w:val="left" w:pos="4320"/>
          <w:tab w:val="left" w:pos="4680"/>
        </w:tabs>
        <w:spacing w:after="0" w:line="140" w:lineRule="atLeast"/>
        <w:rPr>
          <w:rFonts w:ascii="Garamond" w:hAnsi="Garamond"/>
          <w:b/>
          <w:color w:val="262626"/>
          <w:spacing w:val="-5"/>
          <w:sz w:val="44"/>
          <w:szCs w:val="44"/>
        </w:rPr>
      </w:pPr>
      <w:r>
        <w:br w:type="column"/>
      </w:r>
      <w:r w:rsidRPr="00AD10E8">
        <w:rPr>
          <w:rFonts w:ascii="Garamond" w:hAnsi="Garamond"/>
          <w:b/>
          <w:color w:val="262626"/>
          <w:spacing w:val="-5"/>
          <w:sz w:val="44"/>
          <w:szCs w:val="44"/>
        </w:rPr>
        <w:lastRenderedPageBreak/>
        <w:t>Nevada Department of Corrections</w:t>
      </w:r>
    </w:p>
    <w:p w:rsidR="00F65E6D" w:rsidRPr="00AD10E8" w:rsidRDefault="00F65E6D" w:rsidP="00F65E6D">
      <w:pPr>
        <w:keepLines/>
        <w:tabs>
          <w:tab w:val="left" w:pos="2040"/>
          <w:tab w:val="left" w:pos="4320"/>
          <w:tab w:val="left" w:pos="4680"/>
        </w:tabs>
        <w:spacing w:after="0" w:line="140" w:lineRule="atLeast"/>
        <w:ind w:left="360" w:hanging="360"/>
        <w:rPr>
          <w:rFonts w:ascii="Garamond" w:hAnsi="Garamond"/>
          <w:b/>
          <w:color w:val="262626"/>
          <w:spacing w:val="-5"/>
          <w:sz w:val="44"/>
          <w:szCs w:val="44"/>
        </w:rPr>
      </w:pPr>
      <w:r w:rsidRPr="00AD10E8">
        <w:rPr>
          <w:rFonts w:ascii="Garamond" w:hAnsi="Garamond"/>
          <w:color w:val="262626"/>
          <w:spacing w:val="-5"/>
          <w:sz w:val="40"/>
          <w:szCs w:val="40"/>
        </w:rPr>
        <w:t>_________________________________</w:t>
      </w:r>
    </w:p>
    <w:p w:rsidR="00F65E6D" w:rsidRPr="00F65E6D" w:rsidRDefault="00F65E6D" w:rsidP="00F65E6D">
      <w:pPr>
        <w:keepLines/>
        <w:tabs>
          <w:tab w:val="left" w:pos="360"/>
          <w:tab w:val="left" w:pos="3960"/>
          <w:tab w:val="left" w:pos="4680"/>
        </w:tabs>
        <w:spacing w:after="0" w:line="140" w:lineRule="atLeast"/>
        <w:rPr>
          <w:rFonts w:ascii="Garamond" w:hAnsi="Garamond"/>
          <w:b/>
          <w:color w:val="262626"/>
          <w:spacing w:val="-5"/>
          <w:sz w:val="24"/>
          <w:szCs w:val="24"/>
        </w:rPr>
      </w:pP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Public Information Office: 775-887-3309      </w:t>
      </w:r>
    </w:p>
    <w:p w:rsidR="00F65E6D" w:rsidRPr="00F65E6D" w:rsidRDefault="00F65E6D" w:rsidP="00F65E6D">
      <w:pPr>
        <w:keepLines/>
        <w:tabs>
          <w:tab w:val="left" w:pos="360"/>
          <w:tab w:val="left" w:pos="2430"/>
          <w:tab w:val="left" w:pos="4680"/>
        </w:tabs>
        <w:spacing w:line="140" w:lineRule="atLeast"/>
        <w:ind w:left="360" w:hanging="360"/>
        <w:rPr>
          <w:rFonts w:ascii="Garamond" w:hAnsi="Garamond"/>
          <w:b/>
          <w:color w:val="262626"/>
          <w:spacing w:val="-5"/>
          <w:sz w:val="24"/>
          <w:szCs w:val="24"/>
        </w:rPr>
      </w:pP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PIO </w:t>
      </w:r>
      <w:r w:rsidR="003C5069">
        <w:rPr>
          <w:rFonts w:ascii="Garamond" w:hAnsi="Garamond"/>
          <w:b/>
          <w:color w:val="262626"/>
          <w:spacing w:val="-5"/>
          <w:sz w:val="24"/>
          <w:szCs w:val="24"/>
        </w:rPr>
        <w:t>Scott Kelley</w:t>
      </w: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  </w:t>
      </w:r>
      <w:r w:rsidR="003C5069">
        <w:rPr>
          <w:rFonts w:ascii="Garamond" w:hAnsi="Garamond"/>
          <w:b/>
          <w:color w:val="262626"/>
          <w:spacing w:val="-5"/>
          <w:sz w:val="24"/>
          <w:szCs w:val="24"/>
        </w:rPr>
        <w:t xml:space="preserve">   </w:t>
      </w: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Cell:  </w:t>
      </w:r>
      <w:r w:rsidR="002708D0">
        <w:rPr>
          <w:rFonts w:ascii="Garamond" w:hAnsi="Garamond"/>
          <w:b/>
          <w:color w:val="262626"/>
          <w:spacing w:val="-5"/>
          <w:sz w:val="24"/>
          <w:szCs w:val="24"/>
        </w:rPr>
        <w:t xml:space="preserve"> </w:t>
      </w: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  775-350-0037</w:t>
      </w:r>
    </w:p>
    <w:p w:rsidR="00F65E6D" w:rsidRDefault="00F65E6D" w:rsidP="00F65E6D">
      <w:pPr>
        <w:ind w:left="270" w:hanging="270"/>
        <w:sectPr w:rsidR="00F65E6D" w:rsidSect="00F65E6D">
          <w:footerReference w:type="default" r:id="rId8"/>
          <w:pgSz w:w="12240" w:h="15840"/>
          <w:pgMar w:top="720" w:right="720" w:bottom="720" w:left="720" w:header="720" w:footer="720" w:gutter="0"/>
          <w:cols w:num="2" w:space="288" w:equalWidth="0">
            <w:col w:w="3312" w:space="288"/>
            <w:col w:w="7200"/>
          </w:cols>
          <w:docGrid w:linePitch="360"/>
        </w:sectPr>
      </w:pPr>
    </w:p>
    <w:p w:rsidR="00B06695" w:rsidRPr="00F76092" w:rsidRDefault="00B06695" w:rsidP="00EB0768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left" w:pos="0"/>
          <w:tab w:val="left" w:pos="748"/>
        </w:tabs>
        <w:spacing w:after="20" w:line="240" w:lineRule="auto"/>
        <w:ind w:left="0" w:firstLine="1530"/>
        <w:jc w:val="both"/>
        <w:rPr>
          <w:rFonts w:ascii="Calibri" w:hAnsi="Calibri" w:cs="Arial"/>
          <w:color w:val="000000"/>
          <w:spacing w:val="0"/>
          <w:sz w:val="40"/>
          <w:szCs w:val="40"/>
        </w:rPr>
      </w:pPr>
      <w:r w:rsidRPr="00F76092">
        <w:rPr>
          <w:rFonts w:ascii="Calibri" w:hAnsi="Calibri" w:cs="Arial"/>
          <w:color w:val="000000"/>
          <w:spacing w:val="0"/>
          <w:sz w:val="40"/>
          <w:szCs w:val="40"/>
        </w:rPr>
        <w:lastRenderedPageBreak/>
        <w:t>Press Release</w:t>
      </w:r>
    </w:p>
    <w:p w:rsidR="00B06695" w:rsidRPr="00746DA8" w:rsidRDefault="00B06695" w:rsidP="00B06695">
      <w:pPr>
        <w:spacing w:after="0"/>
        <w:ind w:firstLine="1530"/>
        <w:rPr>
          <w:rFonts w:ascii="Calibri" w:hAnsi="Calibri" w:cs="Arial"/>
          <w:sz w:val="28"/>
          <w:szCs w:val="28"/>
        </w:rPr>
      </w:pPr>
      <w:r w:rsidRPr="00746DA8">
        <w:rPr>
          <w:rFonts w:ascii="Calibri" w:hAnsi="Calibri" w:cs="Arial"/>
          <w:sz w:val="28"/>
          <w:szCs w:val="28"/>
        </w:rPr>
        <w:t xml:space="preserve">For Immediate Release: </w:t>
      </w:r>
    </w:p>
    <w:p w:rsidR="00B06695" w:rsidRDefault="00193E04" w:rsidP="00B06695">
      <w:pPr>
        <w:spacing w:after="0"/>
        <w:ind w:firstLine="152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July 15, 2019</w:t>
      </w:r>
    </w:p>
    <w:p w:rsidR="00B06695" w:rsidRPr="00746DA8" w:rsidRDefault="00B06695" w:rsidP="00B06695">
      <w:pPr>
        <w:spacing w:after="0"/>
        <w:ind w:firstLine="1526"/>
        <w:rPr>
          <w:rFonts w:ascii="Calibri" w:hAnsi="Calibri" w:cs="Arial"/>
          <w:sz w:val="28"/>
          <w:szCs w:val="28"/>
        </w:rPr>
      </w:pPr>
    </w:p>
    <w:p w:rsidR="00B06695" w:rsidRPr="00327334" w:rsidRDefault="00B06695" w:rsidP="00B06695">
      <w:pPr>
        <w:pStyle w:val="NormalWeb"/>
        <w:spacing w:after="100" w:afterAutospacing="1"/>
        <w:ind w:left="1530" w:right="450"/>
        <w:rPr>
          <w:rFonts w:asciiTheme="minorHAnsi" w:hAnsiTheme="minorHAnsi" w:cs="Arial"/>
        </w:rPr>
      </w:pPr>
      <w:r w:rsidRPr="00982B34">
        <w:rPr>
          <w:rFonts w:ascii="Calibri" w:hAnsi="Calibri" w:cs="Arial"/>
        </w:rPr>
        <w:t xml:space="preserve">The </w:t>
      </w:r>
      <w:r w:rsidRPr="00327334">
        <w:rPr>
          <w:rFonts w:asciiTheme="minorHAnsi" w:hAnsiTheme="minorHAnsi" w:cs="Arial"/>
        </w:rPr>
        <w:t xml:space="preserve">Nevada Department of Corrections (NDOC) reports that on </w:t>
      </w:r>
      <w:r w:rsidR="002708D0" w:rsidRPr="00327334">
        <w:rPr>
          <w:rFonts w:asciiTheme="minorHAnsi" w:hAnsiTheme="minorHAnsi" w:cs="Arial"/>
        </w:rPr>
        <w:t>Monday</w:t>
      </w:r>
      <w:r w:rsidRPr="00327334">
        <w:rPr>
          <w:rFonts w:asciiTheme="minorHAnsi" w:hAnsiTheme="minorHAnsi" w:cs="Arial"/>
        </w:rPr>
        <w:t xml:space="preserve">, </w:t>
      </w:r>
      <w:r w:rsidR="002708D0" w:rsidRPr="00327334">
        <w:rPr>
          <w:rFonts w:asciiTheme="minorHAnsi" w:hAnsiTheme="minorHAnsi" w:cs="Arial"/>
        </w:rPr>
        <w:t>July 15, 2019</w:t>
      </w:r>
      <w:r w:rsidRPr="00327334">
        <w:rPr>
          <w:rFonts w:asciiTheme="minorHAnsi" w:hAnsiTheme="minorHAnsi" w:cs="Arial"/>
        </w:rPr>
        <w:t xml:space="preserve"> at approximately </w:t>
      </w:r>
      <w:r w:rsidR="002708D0" w:rsidRPr="00327334">
        <w:rPr>
          <w:rFonts w:asciiTheme="minorHAnsi" w:hAnsiTheme="minorHAnsi" w:cs="Arial"/>
        </w:rPr>
        <w:t>8:20 AM</w:t>
      </w:r>
      <w:r w:rsidRPr="00327334">
        <w:rPr>
          <w:rFonts w:asciiTheme="minorHAnsi" w:hAnsiTheme="minorHAnsi" w:cs="Arial"/>
        </w:rPr>
        <w:t xml:space="preserve">, </w:t>
      </w:r>
      <w:r w:rsidRPr="00327334">
        <w:rPr>
          <w:rFonts w:asciiTheme="minorHAnsi" w:hAnsiTheme="minorHAnsi"/>
        </w:rPr>
        <w:t xml:space="preserve">Inmate </w:t>
      </w:r>
      <w:r w:rsidR="002708D0" w:rsidRPr="00327334">
        <w:rPr>
          <w:rFonts w:asciiTheme="minorHAnsi" w:hAnsiTheme="minorHAnsi"/>
        </w:rPr>
        <w:t xml:space="preserve">Lynn </w:t>
      </w:r>
      <w:proofErr w:type="spellStart"/>
      <w:r w:rsidR="002708D0" w:rsidRPr="00327334">
        <w:rPr>
          <w:rFonts w:asciiTheme="minorHAnsi" w:hAnsiTheme="minorHAnsi"/>
        </w:rPr>
        <w:t>Haynie</w:t>
      </w:r>
      <w:proofErr w:type="spellEnd"/>
      <w:r w:rsidRPr="00327334">
        <w:rPr>
          <w:rFonts w:asciiTheme="minorHAnsi" w:hAnsiTheme="minorHAnsi"/>
        </w:rPr>
        <w:t xml:space="preserve"> #</w:t>
      </w:r>
      <w:r w:rsidR="002708D0" w:rsidRPr="00327334">
        <w:rPr>
          <w:rFonts w:asciiTheme="minorHAnsi" w:hAnsiTheme="minorHAnsi"/>
        </w:rPr>
        <w:t>35009</w:t>
      </w:r>
      <w:r w:rsidRPr="00327334">
        <w:rPr>
          <w:rFonts w:asciiTheme="minorHAnsi" w:hAnsiTheme="minorHAnsi"/>
        </w:rPr>
        <w:t xml:space="preserve"> </w:t>
      </w:r>
      <w:r w:rsidR="002708D0" w:rsidRPr="00327334">
        <w:rPr>
          <w:rFonts w:asciiTheme="minorHAnsi" w:hAnsiTheme="minorHAnsi"/>
        </w:rPr>
        <w:t xml:space="preserve">was found unresponsive in his cell in the </w:t>
      </w:r>
      <w:r w:rsidR="007F2500">
        <w:rPr>
          <w:rFonts w:asciiTheme="minorHAnsi" w:hAnsiTheme="minorHAnsi"/>
        </w:rPr>
        <w:t xml:space="preserve">High Desert State Prison </w:t>
      </w:r>
      <w:r w:rsidR="002708D0" w:rsidRPr="00327334">
        <w:rPr>
          <w:rFonts w:asciiTheme="minorHAnsi" w:hAnsiTheme="minorHAnsi"/>
        </w:rPr>
        <w:t xml:space="preserve">infirmary. Staff performed </w:t>
      </w:r>
      <w:r w:rsidR="00193E04" w:rsidRPr="00327334">
        <w:rPr>
          <w:rFonts w:asciiTheme="minorHAnsi" w:hAnsiTheme="minorHAnsi"/>
        </w:rPr>
        <w:t>cardiopulmonary resuscitation</w:t>
      </w:r>
      <w:r w:rsidR="002708D0" w:rsidRPr="00327334">
        <w:rPr>
          <w:rFonts w:asciiTheme="minorHAnsi" w:hAnsiTheme="minorHAnsi"/>
        </w:rPr>
        <w:t xml:space="preserve"> but </w:t>
      </w:r>
      <w:proofErr w:type="spellStart"/>
      <w:r w:rsidR="002708D0" w:rsidRPr="00327334">
        <w:rPr>
          <w:rFonts w:asciiTheme="minorHAnsi" w:hAnsiTheme="minorHAnsi"/>
        </w:rPr>
        <w:t>Haynie</w:t>
      </w:r>
      <w:proofErr w:type="spellEnd"/>
      <w:r w:rsidR="002708D0" w:rsidRPr="00327334">
        <w:rPr>
          <w:rFonts w:asciiTheme="minorHAnsi" w:hAnsiTheme="minorHAnsi"/>
        </w:rPr>
        <w:t xml:space="preserve"> was pronounced deceased. </w:t>
      </w:r>
      <w:proofErr w:type="spellStart"/>
      <w:r w:rsidR="002708D0" w:rsidRPr="00327334">
        <w:rPr>
          <w:rFonts w:asciiTheme="minorHAnsi" w:hAnsiTheme="minorHAnsi"/>
        </w:rPr>
        <w:t>Haynie</w:t>
      </w:r>
      <w:proofErr w:type="spellEnd"/>
      <w:r w:rsidR="002708D0" w:rsidRPr="00327334">
        <w:rPr>
          <w:rFonts w:asciiTheme="minorHAnsi" w:hAnsiTheme="minorHAnsi"/>
        </w:rPr>
        <w:t xml:space="preserve">, a 63-year old male, was </w:t>
      </w:r>
      <w:r w:rsidRPr="00327334">
        <w:rPr>
          <w:rFonts w:asciiTheme="minorHAnsi" w:hAnsiTheme="minorHAnsi"/>
        </w:rPr>
        <w:t xml:space="preserve">a Clark County commit serving </w:t>
      </w:r>
      <w:r w:rsidR="002708D0" w:rsidRPr="00327334">
        <w:rPr>
          <w:rFonts w:asciiTheme="minorHAnsi" w:hAnsiTheme="minorHAnsi"/>
        </w:rPr>
        <w:t>48-to-120 months</w:t>
      </w:r>
      <w:r w:rsidR="00327334">
        <w:rPr>
          <w:rFonts w:asciiTheme="minorHAnsi" w:hAnsiTheme="minorHAnsi"/>
        </w:rPr>
        <w:t xml:space="preserve"> for driving under the i</w:t>
      </w:r>
      <w:r w:rsidR="00193E04" w:rsidRPr="00327334">
        <w:rPr>
          <w:rFonts w:asciiTheme="minorHAnsi" w:hAnsiTheme="minorHAnsi"/>
        </w:rPr>
        <w:t>nfluence</w:t>
      </w:r>
      <w:r w:rsidR="002708D0" w:rsidRPr="00327334">
        <w:rPr>
          <w:rFonts w:asciiTheme="minorHAnsi" w:hAnsiTheme="minorHAnsi"/>
        </w:rPr>
        <w:t xml:space="preserve">. </w:t>
      </w:r>
      <w:r w:rsidR="008C3F6F" w:rsidRPr="00327334">
        <w:rPr>
          <w:rFonts w:asciiTheme="minorHAnsi" w:hAnsiTheme="minorHAnsi"/>
        </w:rPr>
        <w:t xml:space="preserve">He </w:t>
      </w:r>
      <w:r w:rsidR="002708D0" w:rsidRPr="00327334">
        <w:rPr>
          <w:rFonts w:asciiTheme="minorHAnsi" w:hAnsiTheme="minorHAnsi"/>
        </w:rPr>
        <w:t xml:space="preserve">arrived at the NDOC on </w:t>
      </w:r>
      <w:r w:rsidR="008C3F6F" w:rsidRPr="00327334">
        <w:rPr>
          <w:rFonts w:asciiTheme="minorHAnsi" w:hAnsiTheme="minorHAnsi"/>
        </w:rPr>
        <w:t>November 18, 2015</w:t>
      </w:r>
      <w:r w:rsidR="002708D0" w:rsidRPr="00327334">
        <w:rPr>
          <w:rFonts w:asciiTheme="minorHAnsi" w:hAnsiTheme="minorHAnsi"/>
        </w:rPr>
        <w:t>. Preliminary cause of death is natural causes due to long standing medical conditions.</w:t>
      </w:r>
      <w:r w:rsidR="002708D0" w:rsidRPr="00327334">
        <w:rPr>
          <w:rFonts w:asciiTheme="minorHAnsi" w:hAnsiTheme="minorHAnsi"/>
          <w:u w:val="single"/>
        </w:rPr>
        <w:t xml:space="preserve"> </w:t>
      </w:r>
      <w:r w:rsidRPr="00327334">
        <w:rPr>
          <w:rFonts w:asciiTheme="minorHAnsi" w:hAnsiTheme="minorHAnsi" w:cs="Arial"/>
        </w:rPr>
        <w:t>An autopsy will be scheduled per NRS 209.</w:t>
      </w:r>
      <w:r w:rsidR="008C3F6F" w:rsidRPr="00327334">
        <w:rPr>
          <w:rFonts w:asciiTheme="minorHAnsi" w:hAnsiTheme="minorHAnsi" w:cs="Arial"/>
        </w:rPr>
        <w:t>3815.</w:t>
      </w:r>
      <w:r w:rsidRPr="00327334">
        <w:rPr>
          <w:rFonts w:asciiTheme="minorHAnsi" w:hAnsiTheme="minorHAnsi" w:cs="Arial"/>
        </w:rPr>
        <w:t xml:space="preserve"> </w:t>
      </w:r>
      <w:proofErr w:type="spellStart"/>
      <w:r w:rsidR="00C14613" w:rsidRPr="00327334">
        <w:rPr>
          <w:rFonts w:asciiTheme="minorHAnsi" w:hAnsiTheme="minorHAnsi" w:cs="Arial"/>
        </w:rPr>
        <w:t>Haynie</w:t>
      </w:r>
      <w:proofErr w:type="spellEnd"/>
      <w:r w:rsidR="00C14613" w:rsidRPr="00327334">
        <w:rPr>
          <w:rFonts w:asciiTheme="minorHAnsi" w:hAnsiTheme="minorHAnsi" w:cs="Arial"/>
        </w:rPr>
        <w:t xml:space="preserve"> had no next-of-kin</w:t>
      </w:r>
      <w:r w:rsidR="00193E04" w:rsidRPr="00327334">
        <w:rPr>
          <w:rFonts w:asciiTheme="minorHAnsi" w:hAnsiTheme="minorHAnsi" w:cs="Arial"/>
        </w:rPr>
        <w:t xml:space="preserve"> listed</w:t>
      </w:r>
      <w:r w:rsidRPr="00327334">
        <w:rPr>
          <w:rFonts w:asciiTheme="minorHAnsi" w:hAnsiTheme="minorHAnsi" w:cs="Arial"/>
        </w:rPr>
        <w:t>.</w:t>
      </w:r>
    </w:p>
    <w:p w:rsidR="00D27C14" w:rsidRDefault="00B06695" w:rsidP="00B729AE">
      <w:pPr>
        <w:spacing w:after="0"/>
        <w:jc w:val="center"/>
        <w:rPr>
          <w:b/>
          <w:noProof/>
          <w:sz w:val="24"/>
          <w:szCs w:val="24"/>
        </w:rPr>
      </w:pPr>
      <w:r>
        <w:br w:type="textWrapping" w:clear="all"/>
      </w:r>
      <w:r w:rsidR="002708D0">
        <w:rPr>
          <w:b/>
          <w:noProof/>
          <w:sz w:val="24"/>
          <w:szCs w:val="24"/>
        </w:rPr>
        <w:t>Lynn Haynie</w:t>
      </w:r>
    </w:p>
    <w:p w:rsidR="00C14613" w:rsidRDefault="00C14613" w:rsidP="00B729AE">
      <w:pPr>
        <w:spacing w:after="0"/>
        <w:jc w:val="center"/>
      </w:pPr>
      <w:r>
        <w:rPr>
          <w:noProof/>
        </w:rPr>
        <w:drawing>
          <wp:inline distT="0" distB="0" distL="0" distR="0">
            <wp:extent cx="2481943" cy="3090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NIE_LYNN_0000035009_IMG14987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02" cy="309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613" w:rsidSect="00B06695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2" w:rsidRDefault="00D60212" w:rsidP="00B06695">
      <w:pPr>
        <w:spacing w:after="0" w:line="240" w:lineRule="auto"/>
      </w:pPr>
      <w:r>
        <w:separator/>
      </w:r>
    </w:p>
  </w:endnote>
  <w:endnote w:type="continuationSeparator" w:id="0">
    <w:p w:rsidR="00D60212" w:rsidRDefault="00D60212" w:rsidP="00B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AE" w:rsidRDefault="00B729AE" w:rsidP="00B06695">
    <w:pPr>
      <w:pStyle w:val="Footer"/>
      <w:ind w:left="1260" w:right="1170"/>
      <w:rPr>
        <w:rFonts w:cs="Arial"/>
        <w:color w:val="000000"/>
      </w:rPr>
    </w:pPr>
  </w:p>
  <w:p w:rsidR="00B06695" w:rsidRDefault="00B06695" w:rsidP="00B06695">
    <w:pPr>
      <w:pStyle w:val="Footer"/>
      <w:ind w:left="1260" w:right="1170"/>
      <w:rPr>
        <w:rFonts w:cs="Arial"/>
        <w:color w:val="000000"/>
      </w:rPr>
    </w:pPr>
    <w:r w:rsidRPr="00B46C38">
      <w:rPr>
        <w:rFonts w:cs="Arial"/>
        <w:color w:val="000000"/>
      </w:rPr>
      <w:t xml:space="preserve">The Nevada Department of Corrections is committed to </w:t>
    </w:r>
    <w:r>
      <w:rPr>
        <w:rFonts w:cs="Arial"/>
        <w:color w:val="000000"/>
      </w:rPr>
      <w:t>building a safer community by striving to incorporate progressive best practices in all aspects of corrections.</w:t>
    </w:r>
    <w:r w:rsidRPr="00B46C38">
      <w:rPr>
        <w:rFonts w:cs="Arial"/>
        <w:color w:val="000000"/>
      </w:rPr>
      <w:t xml:space="preserve">  NDOC </w:t>
    </w:r>
  </w:p>
  <w:p w:rsidR="00B06695" w:rsidRDefault="00B06695" w:rsidP="00B06695">
    <w:pPr>
      <w:pStyle w:val="Footer"/>
      <w:ind w:left="1260" w:right="1170"/>
    </w:pPr>
    <w:r w:rsidRPr="00B46C38">
      <w:rPr>
        <w:rFonts w:cs="Arial"/>
        <w:color w:val="000000"/>
      </w:rPr>
      <w:t>houses nearly 1</w:t>
    </w:r>
    <w:r>
      <w:rPr>
        <w:rFonts w:cs="Arial"/>
        <w:color w:val="000000"/>
      </w:rPr>
      <w:t>4,0</w:t>
    </w:r>
    <w:r w:rsidRPr="00B46C38">
      <w:rPr>
        <w:rFonts w:cs="Arial"/>
        <w:color w:val="000000"/>
      </w:rPr>
      <w:t>00 persons with felony convictions in 18 facilities statewide.  For more information visit www.doc.nv.gov.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2" w:rsidRDefault="00D60212" w:rsidP="00B06695">
      <w:pPr>
        <w:spacing w:after="0" w:line="240" w:lineRule="auto"/>
      </w:pPr>
      <w:r>
        <w:separator/>
      </w:r>
    </w:p>
  </w:footnote>
  <w:footnote w:type="continuationSeparator" w:id="0">
    <w:p w:rsidR="00D60212" w:rsidRDefault="00D60212" w:rsidP="00B0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D"/>
    <w:rsid w:val="00193E04"/>
    <w:rsid w:val="002708D0"/>
    <w:rsid w:val="00327334"/>
    <w:rsid w:val="003C5069"/>
    <w:rsid w:val="007F2500"/>
    <w:rsid w:val="008C3F6F"/>
    <w:rsid w:val="00B06695"/>
    <w:rsid w:val="00B729AE"/>
    <w:rsid w:val="00C14613"/>
    <w:rsid w:val="00CF0984"/>
    <w:rsid w:val="00D27C14"/>
    <w:rsid w:val="00D60212"/>
    <w:rsid w:val="00DB182B"/>
    <w:rsid w:val="00EB0768"/>
    <w:rsid w:val="00F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D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rsid w:val="00B06695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0669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95"/>
  </w:style>
  <w:style w:type="paragraph" w:styleId="Header">
    <w:name w:val="header"/>
    <w:basedOn w:val="Normal"/>
    <w:link w:val="Head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95"/>
  </w:style>
  <w:style w:type="paragraph" w:styleId="Footer">
    <w:name w:val="footer"/>
    <w:basedOn w:val="Normal"/>
    <w:link w:val="Foot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95"/>
  </w:style>
  <w:style w:type="paragraph" w:styleId="NormalWeb">
    <w:name w:val="Normal (Web)"/>
    <w:basedOn w:val="Normal"/>
    <w:rsid w:val="00B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D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rsid w:val="00B06695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0669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95"/>
  </w:style>
  <w:style w:type="paragraph" w:styleId="Header">
    <w:name w:val="header"/>
    <w:basedOn w:val="Normal"/>
    <w:link w:val="Head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95"/>
  </w:style>
  <w:style w:type="paragraph" w:styleId="Footer">
    <w:name w:val="footer"/>
    <w:basedOn w:val="Normal"/>
    <w:link w:val="Foot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95"/>
  </w:style>
  <w:style w:type="paragraph" w:styleId="NormalWeb">
    <w:name w:val="Normal (Web)"/>
    <w:basedOn w:val="Normal"/>
    <w:rsid w:val="00B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Shrader</dc:creator>
  <cp:lastModifiedBy>Monica Chiazza</cp:lastModifiedBy>
  <cp:revision>2</cp:revision>
  <dcterms:created xsi:type="dcterms:W3CDTF">2019-07-15T23:37:00Z</dcterms:created>
  <dcterms:modified xsi:type="dcterms:W3CDTF">2019-07-15T23:37:00Z</dcterms:modified>
</cp:coreProperties>
</file>